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4DB3" w14:textId="4418ACFA" w:rsidR="00866DDE" w:rsidRDefault="007F69C1" w:rsidP="00866DDE">
      <w:pPr>
        <w:spacing w:after="0" w:line="225" w:lineRule="exact"/>
        <w:ind w:left="10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01B0D641" wp14:editId="78183082">
            <wp:simplePos x="0" y="0"/>
            <wp:positionH relativeFrom="page">
              <wp:posOffset>342900</wp:posOffset>
            </wp:positionH>
            <wp:positionV relativeFrom="page">
              <wp:posOffset>1942465</wp:posOffset>
            </wp:positionV>
            <wp:extent cx="7085965" cy="706755"/>
            <wp:effectExtent l="0" t="0" r="635" b="4445"/>
            <wp:wrapNone/>
            <wp:docPr id="94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09F492" wp14:editId="3FF873DC">
                <wp:simplePos x="0" y="0"/>
                <wp:positionH relativeFrom="page">
                  <wp:posOffset>330200</wp:posOffset>
                </wp:positionH>
                <wp:positionV relativeFrom="page">
                  <wp:posOffset>429260</wp:posOffset>
                </wp:positionV>
                <wp:extent cx="3557905" cy="57912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90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E09BA" w14:textId="7B1196C4" w:rsidR="007F69C1" w:rsidRDefault="007F69C1" w:rsidP="007F69C1">
                            <w:pPr>
                              <w:spacing w:after="0" w:line="306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A7E157" w14:textId="77777777" w:rsidR="007F69C1" w:rsidRDefault="007F69C1" w:rsidP="007F69C1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A7C85FE" w14:textId="77777777" w:rsidR="007F69C1" w:rsidRDefault="007F69C1" w:rsidP="007F69C1">
                            <w:pPr>
                              <w:spacing w:after="0" w:line="240" w:lineRule="auto"/>
                              <w:ind w:left="20" w:right="-80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40"/>
                                <w:szCs w:val="40"/>
                              </w:rPr>
                              <w:t xml:space="preserve">Morning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40"/>
                                <w:szCs w:val="40"/>
                              </w:rPr>
                              <w:t>Announcers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7"/>
                                <w:w w:val="10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6"/>
                                <w:sz w:val="40"/>
                                <w:szCs w:val="40"/>
                              </w:rPr>
                              <w:t>Needed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9F49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6pt;margin-top:33.8pt;width:280.15pt;height:45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" filled="f" stroked="f">
                <v:textbox inset="0,0,0,0">
                  <w:txbxContent>
                    <w:p w14:paraId="055E09BA" w14:textId="7B1196C4" w:rsidR="007F69C1" w:rsidRDefault="007F69C1" w:rsidP="007F69C1">
                      <w:pPr>
                        <w:spacing w:after="0" w:line="306" w:lineRule="exact"/>
                        <w:ind w:left="20" w:right="-2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03A7E157" w14:textId="77777777" w:rsidR="007F69C1" w:rsidRDefault="007F69C1" w:rsidP="007F69C1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5A7C85FE" w14:textId="77777777" w:rsidR="007F69C1" w:rsidRDefault="007F69C1" w:rsidP="007F69C1">
                      <w:pPr>
                        <w:spacing w:after="0" w:line="240" w:lineRule="auto"/>
                        <w:ind w:left="20" w:right="-80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40"/>
                          <w:szCs w:val="40"/>
                        </w:rPr>
                        <w:t xml:space="preserve">Morning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40"/>
                          <w:szCs w:val="40"/>
                        </w:rPr>
                        <w:t>Announcers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7"/>
                          <w:w w:val="10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6"/>
                          <w:sz w:val="40"/>
                          <w:szCs w:val="40"/>
                        </w:rPr>
                        <w:t>Needed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DDE">
        <w:rPr>
          <w:rFonts w:ascii="Arial" w:eastAsia="Arial" w:hAnsi="Arial" w:cs="Arial"/>
          <w:color w:val="231F20"/>
          <w:spacing w:val="-4"/>
        </w:rPr>
        <w:t>W</w:t>
      </w:r>
      <w:r w:rsidR="00866DDE">
        <w:rPr>
          <w:rFonts w:ascii="Arial" w:eastAsia="Arial" w:hAnsi="Arial" w:cs="Arial"/>
          <w:color w:val="231F20"/>
        </w:rPr>
        <w:t xml:space="preserve">e are seeking students in </w:t>
      </w:r>
      <w:r w:rsidR="00866DDE" w:rsidRPr="00F50EDD">
        <w:rPr>
          <w:rFonts w:ascii="Arial" w:eastAsia="Arial" w:hAnsi="Arial" w:cs="Arial"/>
          <w:b/>
          <w:color w:val="231F20"/>
        </w:rPr>
        <w:t>Grade</w:t>
      </w:r>
      <w:r w:rsidR="00866DDE" w:rsidRPr="00F50EDD">
        <w:rPr>
          <w:rFonts w:ascii="Arial" w:eastAsia="Arial" w:hAnsi="Arial" w:cs="Arial"/>
          <w:b/>
          <w:color w:val="231F20"/>
          <w:spacing w:val="24"/>
        </w:rPr>
        <w:t xml:space="preserve"> </w:t>
      </w:r>
      <w:r w:rsidR="00866DDE" w:rsidRPr="00F50EDD">
        <w:rPr>
          <w:rFonts w:ascii="Arial" w:eastAsia="Arial" w:hAnsi="Arial" w:cs="Arial"/>
          <w:b/>
          <w:color w:val="231F20"/>
        </w:rPr>
        <w:t>4-6</w:t>
      </w:r>
      <w:r w:rsidR="00866DDE">
        <w:rPr>
          <w:rFonts w:ascii="Arial" w:eastAsia="Arial" w:hAnsi="Arial" w:cs="Arial"/>
          <w:color w:val="231F20"/>
        </w:rPr>
        <w:t xml:space="preserve"> to take on the role of Morning</w:t>
      </w:r>
      <w:r w:rsidR="00866DDE">
        <w:rPr>
          <w:rFonts w:ascii="Arial" w:eastAsia="Arial" w:hAnsi="Arial" w:cs="Arial"/>
          <w:color w:val="231F20"/>
          <w:spacing w:val="-12"/>
        </w:rPr>
        <w:t xml:space="preserve"> </w:t>
      </w:r>
      <w:r w:rsidR="00866DDE">
        <w:rPr>
          <w:rFonts w:ascii="Arial" w:eastAsia="Arial" w:hAnsi="Arial" w:cs="Arial"/>
          <w:color w:val="231F20"/>
        </w:rPr>
        <w:t>Announce</w:t>
      </w:r>
      <w:r w:rsidR="00866DDE">
        <w:rPr>
          <w:rFonts w:ascii="Arial" w:eastAsia="Arial" w:hAnsi="Arial" w:cs="Arial"/>
          <w:color w:val="231F20"/>
          <w:spacing w:val="-12"/>
        </w:rPr>
        <w:t>r</w:t>
      </w:r>
      <w:r w:rsidR="00866DDE">
        <w:rPr>
          <w:rFonts w:ascii="Arial" w:eastAsia="Arial" w:hAnsi="Arial" w:cs="Arial"/>
          <w:color w:val="231F20"/>
        </w:rPr>
        <w:t>.</w:t>
      </w:r>
    </w:p>
    <w:p w14:paraId="332AB1B5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07F032E4" w14:textId="77777777" w:rsidR="00866DDE" w:rsidRDefault="00866DDE" w:rsidP="00866DDE">
      <w:pPr>
        <w:spacing w:after="0" w:line="250" w:lineRule="auto"/>
        <w:ind w:left="100" w:right="344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requirements for this position are listed belo</w:t>
      </w:r>
      <w:r>
        <w:rPr>
          <w:rFonts w:ascii="Arial" w:eastAsia="Arial" w:hAnsi="Arial" w:cs="Arial"/>
          <w:color w:val="231F20"/>
          <w:spacing w:val="-12"/>
        </w:rPr>
        <w:t>w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Learning Skills and </w:t>
      </w: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 xml:space="preserve">ork Habits you will have the opportunity to build and demonstrate are shown in brackets after the tasks followed by other words in </w:t>
      </w:r>
      <w:r w:rsidRPr="00F50EDD">
        <w:rPr>
          <w:rFonts w:ascii="Arial" w:eastAsia="Arial" w:hAnsi="Arial" w:cs="Arial"/>
          <w:i/>
          <w:color w:val="231F20"/>
        </w:rPr>
        <w:t>italics</w:t>
      </w:r>
      <w:r>
        <w:rPr>
          <w:rFonts w:ascii="Arial" w:eastAsia="Arial" w:hAnsi="Arial" w:cs="Arial"/>
          <w:color w:val="231F20"/>
        </w:rPr>
        <w:t xml:space="preserve"> that can be used to describe the same work habit.</w:t>
      </w:r>
    </w:p>
    <w:p w14:paraId="24DD08E8" w14:textId="080ED6CD" w:rsidR="00866DDE" w:rsidRDefault="00866DDE" w:rsidP="00866DDE">
      <w:pPr>
        <w:spacing w:before="14" w:after="0" w:line="260" w:lineRule="exact"/>
        <w:rPr>
          <w:sz w:val="26"/>
          <w:szCs w:val="26"/>
        </w:rPr>
      </w:pPr>
    </w:p>
    <w:p w14:paraId="4EAB68F9" w14:textId="0FF8B8AD" w:rsidR="00866DDE" w:rsidRDefault="00866DDE" w:rsidP="00866DDE">
      <w:pPr>
        <w:spacing w:after="0" w:line="250" w:lineRule="auto"/>
        <w:ind w:left="460" w:right="24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For example, a coach or volunteer supervisor may have said you are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 w:rsidRPr="00700C73">
        <w:rPr>
          <w:rFonts w:ascii="Arial" w:eastAsia="Arial" w:hAnsi="Arial" w:cs="Arial"/>
          <w:i/>
          <w:color w:val="231F20"/>
        </w:rPr>
        <w:t>“Reliable”</w:t>
      </w:r>
      <w:r>
        <w:rPr>
          <w:rFonts w:ascii="Arial" w:eastAsia="Arial" w:hAnsi="Arial" w:cs="Arial"/>
          <w:color w:val="231F20"/>
        </w:rPr>
        <w:t xml:space="preserve"> and have good </w:t>
      </w:r>
      <w:r w:rsidRPr="00700C73">
        <w:rPr>
          <w:rFonts w:ascii="Arial" w:eastAsia="Arial" w:hAnsi="Arial" w:cs="Arial"/>
          <w:i/>
          <w:color w:val="231F20"/>
        </w:rPr>
        <w:t>“</w:t>
      </w:r>
      <w:r w:rsidRPr="00700C73">
        <w:rPr>
          <w:rFonts w:ascii="Arial" w:eastAsia="Arial" w:hAnsi="Arial" w:cs="Arial"/>
          <w:i/>
          <w:color w:val="231F20"/>
          <w:spacing w:val="-20"/>
        </w:rPr>
        <w:t>T</w:t>
      </w:r>
      <w:r w:rsidRPr="00700C73">
        <w:rPr>
          <w:rFonts w:ascii="Arial" w:eastAsia="Arial" w:hAnsi="Arial" w:cs="Arial"/>
          <w:i/>
          <w:color w:val="231F20"/>
        </w:rPr>
        <w:t>eamwork”</w:t>
      </w:r>
      <w:r>
        <w:rPr>
          <w:rFonts w:ascii="Arial" w:eastAsia="Arial" w:hAnsi="Arial" w:cs="Arial"/>
          <w:color w:val="231F20"/>
        </w:rPr>
        <w:t xml:space="preserve"> skills.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This is like saying you are “Responsible” and a good “Collaborato</w:t>
      </w:r>
      <w:r>
        <w:rPr>
          <w:rFonts w:ascii="Arial" w:eastAsia="Arial" w:hAnsi="Arial" w:cs="Arial"/>
          <w:color w:val="231F20"/>
          <w:spacing w:val="-11"/>
        </w:rPr>
        <w:t>r</w:t>
      </w:r>
      <w:r w:rsidR="007F788F">
        <w:rPr>
          <w:rFonts w:ascii="Arial" w:eastAsia="Arial" w:hAnsi="Arial" w:cs="Arial"/>
          <w:color w:val="231F20"/>
          <w:spacing w:val="-11"/>
        </w:rPr>
        <w:t>”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Knowing 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ferent words used to describe work habits can help you relate your school experiences to your experiences outside the classroom.</w:t>
      </w:r>
    </w:p>
    <w:p w14:paraId="20E6F73E" w14:textId="77777777" w:rsidR="00866DDE" w:rsidRDefault="00866DDE" w:rsidP="00866DDE">
      <w:pPr>
        <w:spacing w:before="10" w:after="0" w:line="260" w:lineRule="exact"/>
        <w:rPr>
          <w:sz w:val="26"/>
          <w:szCs w:val="26"/>
        </w:rPr>
      </w:pPr>
    </w:p>
    <w:p w14:paraId="57A7D6BF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As a Morning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Announce</w:t>
      </w:r>
      <w:r>
        <w:rPr>
          <w:rFonts w:ascii="Arial" w:eastAsia="Arial" w:hAnsi="Arial" w:cs="Arial"/>
          <w:color w:val="231F20"/>
          <w:spacing w:val="-12"/>
        </w:rPr>
        <w:t>r</w:t>
      </w:r>
      <w:r>
        <w:rPr>
          <w:rFonts w:ascii="Arial" w:eastAsia="Arial" w:hAnsi="Arial" w:cs="Arial"/>
          <w:color w:val="231F20"/>
        </w:rPr>
        <w:t>, you will also have an opportunity to build and demonstrate your Essential Skills.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These</w:t>
      </w:r>
    </w:p>
    <w:p w14:paraId="5CE63354" w14:textId="77777777" w:rsidR="00866DDE" w:rsidRDefault="00866DDE" w:rsidP="00866DDE">
      <w:pPr>
        <w:spacing w:before="11"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skills</w:t>
      </w:r>
      <w:proofErr w:type="gramEnd"/>
      <w:r>
        <w:rPr>
          <w:rFonts w:ascii="Arial" w:eastAsia="Arial" w:hAnsi="Arial" w:cs="Arial"/>
          <w:color w:val="231F20"/>
        </w:rPr>
        <w:t xml:space="preserve"> are used in work, learning and life. Essential Skills are shown in </w:t>
      </w:r>
      <w:r w:rsidRPr="00F50EDD">
        <w:rPr>
          <w:rFonts w:ascii="Arial" w:eastAsia="Arial" w:hAnsi="Arial" w:cs="Arial"/>
          <w:b/>
          <w:color w:val="231F20"/>
        </w:rPr>
        <w:t>bold</w:t>
      </w:r>
      <w:r>
        <w:rPr>
          <w:rFonts w:ascii="Arial" w:eastAsia="Arial" w:hAnsi="Arial" w:cs="Arial"/>
          <w:color w:val="231F20"/>
        </w:rPr>
        <w:t xml:space="preserve"> after the work habits.</w:t>
      </w:r>
    </w:p>
    <w:p w14:paraId="064C0479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2D54391A" w14:textId="77777777" w:rsidR="00866DDE" w:rsidRPr="00F50EDD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Arrive at the office 15 minutes before school starts.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i/>
          <w:color w:val="231F20"/>
        </w:rPr>
        <w:t>Reliabilit</w:t>
      </w:r>
      <w:r w:rsidRPr="00F50EDD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b/>
          <w:color w:val="231F20"/>
          <w:w w:val="108"/>
        </w:rPr>
        <w:t>Scheduling</w:t>
      </w:r>
      <w:r w:rsidRPr="00F50EDD">
        <w:rPr>
          <w:rFonts w:ascii="Arial" w:eastAsia="Arial" w:hAnsi="Arial" w:cs="Arial"/>
          <w:b/>
          <w:color w:val="231F20"/>
          <w:spacing w:val="-5"/>
          <w:w w:val="108"/>
        </w:rPr>
        <w:t xml:space="preserve"> </w:t>
      </w:r>
      <w:r w:rsidRPr="00F50EDD">
        <w:rPr>
          <w:rFonts w:ascii="Arial" w:eastAsia="Arial" w:hAnsi="Arial" w:cs="Arial"/>
          <w:b/>
          <w:color w:val="231F20"/>
        </w:rPr>
        <w:t>or</w:t>
      </w:r>
      <w:r w:rsidRPr="00F50EDD">
        <w:rPr>
          <w:rFonts w:ascii="Arial" w:eastAsia="Arial" w:hAnsi="Arial" w:cs="Arial"/>
          <w:b/>
          <w:color w:val="231F20"/>
          <w:spacing w:val="23"/>
        </w:rPr>
        <w:t xml:space="preserve"> </w:t>
      </w:r>
      <w:r w:rsidRPr="00F50EDD">
        <w:rPr>
          <w:rFonts w:ascii="Arial" w:eastAsia="Arial" w:hAnsi="Arial" w:cs="Arial"/>
          <w:b/>
          <w:color w:val="231F20"/>
          <w:w w:val="107"/>
        </w:rPr>
        <w:t>Budgeting</w:t>
      </w:r>
      <w:r w:rsidRPr="00F50EDD">
        <w:rPr>
          <w:rFonts w:ascii="Arial" w:eastAsia="Arial" w:hAnsi="Arial" w:cs="Arial"/>
          <w:b/>
          <w:color w:val="231F20"/>
          <w:spacing w:val="16"/>
          <w:w w:val="107"/>
        </w:rPr>
        <w:t xml:space="preserve"> </w:t>
      </w:r>
      <w:r w:rsidRPr="00F50EDD">
        <w:rPr>
          <w:rFonts w:ascii="Arial" w:eastAsia="Arial" w:hAnsi="Arial" w:cs="Arial"/>
          <w:b/>
          <w:color w:val="231F20"/>
          <w:w w:val="107"/>
        </w:rPr>
        <w:t>and</w:t>
      </w:r>
    </w:p>
    <w:p w14:paraId="131F5531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F50EDD">
        <w:rPr>
          <w:rFonts w:ascii="Arial" w:eastAsia="Arial" w:hAnsi="Arial" w:cs="Arial"/>
          <w:b/>
          <w:color w:val="231F20"/>
          <w:w w:val="111"/>
        </w:rPr>
        <w:t>Accounting</w:t>
      </w:r>
      <w:r>
        <w:rPr>
          <w:rFonts w:ascii="Arial" w:eastAsia="Arial" w:hAnsi="Arial" w:cs="Arial"/>
          <w:color w:val="231F20"/>
        </w:rPr>
        <w:t>)</w:t>
      </w:r>
    </w:p>
    <w:p w14:paraId="3413FBDD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7DB21690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Double check the schedule to ensure that it is your day and to double check who your partner is. 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>,</w:t>
      </w:r>
    </w:p>
    <w:p w14:paraId="341884E1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F50EDD">
        <w:rPr>
          <w:rFonts w:ascii="Arial" w:eastAsia="Arial" w:hAnsi="Arial" w:cs="Arial"/>
          <w:i/>
          <w:color w:val="231F20"/>
        </w:rPr>
        <w:t>Reliabilit</w:t>
      </w:r>
      <w:r w:rsidRPr="00F50EDD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b/>
          <w:color w:val="231F20"/>
        </w:rPr>
        <w:t xml:space="preserve">Document </w:t>
      </w:r>
      <w:r w:rsidRPr="00F50EDD">
        <w:rPr>
          <w:rFonts w:ascii="Arial" w:eastAsia="Arial" w:hAnsi="Arial" w:cs="Arial"/>
          <w:b/>
          <w:color w:val="231F20"/>
          <w:w w:val="103"/>
        </w:rPr>
        <w:t>Use</w:t>
      </w:r>
      <w:r>
        <w:rPr>
          <w:rFonts w:ascii="Arial" w:eastAsia="Arial" w:hAnsi="Arial" w:cs="Arial"/>
          <w:color w:val="231F20"/>
        </w:rPr>
        <w:t>)</w:t>
      </w:r>
    </w:p>
    <w:p w14:paraId="2BAE7B3D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5FBAA248" w14:textId="2C0D0CDD" w:rsidR="00866DDE" w:rsidRPr="00F50EDD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Practice all announcements so you will be able to read them</w:t>
      </w:r>
      <w:r w:rsidR="007F788F">
        <w:rPr>
          <w:rFonts w:ascii="Arial" w:eastAsia="Arial" w:hAnsi="Arial" w:cs="Arial"/>
          <w:color w:val="231F20"/>
        </w:rPr>
        <w:t xml:space="preserve"> fluently and with expression. </w:t>
      </w:r>
      <w:r>
        <w:rPr>
          <w:rFonts w:ascii="Arial" w:eastAsia="Arial" w:hAnsi="Arial" w:cs="Arial"/>
          <w:color w:val="231F20"/>
          <w:spacing w:val="1"/>
        </w:rPr>
        <w:t>(</w:t>
      </w:r>
      <w:r w:rsidRPr="00F50EDD">
        <w:rPr>
          <w:rFonts w:ascii="Arial" w:eastAsia="Arial" w:hAnsi="Arial" w:cs="Arial"/>
          <w:i/>
          <w:color w:val="231F20"/>
        </w:rPr>
        <w:t>Working</w:t>
      </w:r>
    </w:p>
    <w:p w14:paraId="15F09D2B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F50EDD">
        <w:rPr>
          <w:rFonts w:ascii="Arial" w:eastAsia="Arial" w:hAnsi="Arial" w:cs="Arial"/>
          <w:i/>
          <w:color w:val="231F20"/>
        </w:rPr>
        <w:t>Independentl</w:t>
      </w:r>
      <w:r w:rsidRPr="00F50EDD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b/>
          <w:color w:val="231F20"/>
        </w:rPr>
        <w:t>Reading</w:t>
      </w:r>
      <w:r>
        <w:rPr>
          <w:rFonts w:ascii="Arial" w:eastAsia="Arial" w:hAnsi="Arial" w:cs="Arial"/>
          <w:b/>
          <w:color w:val="231F20"/>
          <w:spacing w:val="41"/>
        </w:rPr>
        <w:t xml:space="preserve"> </w:t>
      </w:r>
      <w:r w:rsidRPr="00F50EDD">
        <w:rPr>
          <w:rFonts w:ascii="Arial" w:eastAsia="Arial" w:hAnsi="Arial" w:cs="Arial"/>
          <w:b/>
          <w:color w:val="231F20"/>
          <w:spacing w:val="-16"/>
        </w:rPr>
        <w:t>T</w:t>
      </w:r>
      <w:r w:rsidRPr="00F50EDD">
        <w:rPr>
          <w:rFonts w:ascii="Arial" w:eastAsia="Arial" w:hAnsi="Arial" w:cs="Arial"/>
          <w:b/>
          <w:color w:val="231F20"/>
        </w:rPr>
        <w:t>ext,</w:t>
      </w:r>
      <w:r w:rsidRPr="00F50EDD">
        <w:rPr>
          <w:rFonts w:ascii="Arial" w:eastAsia="Arial" w:hAnsi="Arial" w:cs="Arial"/>
          <w:b/>
          <w:color w:val="231F20"/>
          <w:spacing w:val="25"/>
        </w:rPr>
        <w:t xml:space="preserve"> </w:t>
      </w:r>
      <w:r w:rsidRPr="00F50EDD">
        <w:rPr>
          <w:rFonts w:ascii="Arial" w:eastAsia="Arial" w:hAnsi="Arial" w:cs="Arial"/>
          <w:b/>
          <w:color w:val="231F20"/>
        </w:rPr>
        <w:t>Oral</w:t>
      </w:r>
      <w:r w:rsidRPr="00F50EDD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F50EDD">
        <w:rPr>
          <w:rFonts w:ascii="Arial" w:eastAsia="Arial" w:hAnsi="Arial" w:cs="Arial"/>
          <w:b/>
          <w:color w:val="231F20"/>
          <w:w w:val="108"/>
        </w:rPr>
        <w:t>Communication</w:t>
      </w:r>
      <w:r>
        <w:rPr>
          <w:rFonts w:ascii="Arial" w:eastAsia="Arial" w:hAnsi="Arial" w:cs="Arial"/>
          <w:color w:val="231F20"/>
        </w:rPr>
        <w:t>).</w:t>
      </w:r>
    </w:p>
    <w:p w14:paraId="4ACA3B82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4B59CF9B" w14:textId="22E7F029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>ork collaboratively with your assigned partner to decide the role of each person for the announcements and the</w:t>
      </w:r>
      <w:r w:rsidR="007F788F">
        <w:rPr>
          <w:rFonts w:ascii="Arial" w:eastAsia="Arial" w:hAnsi="Arial" w:cs="Arial"/>
          <w:color w:val="231F20"/>
        </w:rPr>
        <w:t xml:space="preserve"> </w:t>
      </w:r>
    </w:p>
    <w:p w14:paraId="4F7E3DEE" w14:textId="5D249983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“</w:t>
      </w:r>
      <w:proofErr w:type="gramStart"/>
      <w:r>
        <w:rPr>
          <w:rFonts w:ascii="Arial" w:eastAsia="Arial" w:hAnsi="Arial" w:cs="Arial"/>
          <w:color w:val="231F20"/>
        </w:rPr>
        <w:t>flow</w:t>
      </w:r>
      <w:proofErr w:type="gramEnd"/>
      <w:r>
        <w:rPr>
          <w:rFonts w:ascii="Arial" w:eastAsia="Arial" w:hAnsi="Arial" w:cs="Arial"/>
          <w:color w:val="231F20"/>
        </w:rPr>
        <w:t xml:space="preserve"> of the announcements</w:t>
      </w:r>
      <w:r w:rsidR="007F788F">
        <w:rPr>
          <w:rFonts w:ascii="Arial" w:eastAsia="Arial" w:hAnsi="Arial" w:cs="Arial"/>
          <w:color w:val="231F20"/>
        </w:rPr>
        <w:t>”</w:t>
      </w:r>
      <w:r>
        <w:rPr>
          <w:rFonts w:ascii="Arial" w:eastAsia="Arial" w:hAnsi="Arial" w:cs="Arial"/>
          <w:color w:val="231F20"/>
        </w:rPr>
        <w:t>. (Organization, Collaboration,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 w:rsidRPr="00F50EDD">
        <w:rPr>
          <w:rFonts w:ascii="Arial" w:eastAsia="Arial" w:hAnsi="Arial" w:cs="Arial"/>
          <w:i/>
          <w:color w:val="231F20"/>
          <w:spacing w:val="-20"/>
        </w:rPr>
        <w:t>T</w:t>
      </w:r>
      <w:r w:rsidRPr="00F50EDD">
        <w:rPr>
          <w:rFonts w:ascii="Arial" w:eastAsia="Arial" w:hAnsi="Arial" w:cs="Arial"/>
          <w:i/>
          <w:color w:val="231F20"/>
        </w:rPr>
        <w:t>eamwork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b/>
          <w:color w:val="231F20"/>
        </w:rPr>
        <w:t>Decision Making,</w:t>
      </w:r>
      <w:r w:rsidRPr="00F50EDD">
        <w:rPr>
          <w:rFonts w:ascii="Arial" w:eastAsia="Arial" w:hAnsi="Arial" w:cs="Arial"/>
          <w:b/>
          <w:color w:val="231F20"/>
          <w:spacing w:val="46"/>
        </w:rPr>
        <w:t xml:space="preserve"> </w:t>
      </w:r>
      <w:r w:rsidRPr="00F50EDD">
        <w:rPr>
          <w:rFonts w:ascii="Arial" w:eastAsia="Arial" w:hAnsi="Arial" w:cs="Arial"/>
          <w:b/>
          <w:color w:val="231F20"/>
        </w:rPr>
        <w:t>Oral</w:t>
      </w:r>
      <w:r w:rsidRPr="00F50EDD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F50EDD">
        <w:rPr>
          <w:rFonts w:ascii="Arial" w:eastAsia="Arial" w:hAnsi="Arial" w:cs="Arial"/>
          <w:b/>
          <w:color w:val="231F20"/>
          <w:w w:val="108"/>
        </w:rPr>
        <w:t>Communication</w:t>
      </w:r>
      <w:r>
        <w:rPr>
          <w:rFonts w:ascii="Arial" w:eastAsia="Arial" w:hAnsi="Arial" w:cs="Arial"/>
          <w:color w:val="231F20"/>
        </w:rPr>
        <w:t>)</w:t>
      </w:r>
    </w:p>
    <w:p w14:paraId="391ABE62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52069728" w14:textId="032BA0DE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Select the version of “O Canada” and ensure that it is in the</w:t>
      </w:r>
      <w:r w:rsidR="007F788F">
        <w:rPr>
          <w:rFonts w:ascii="Arial" w:eastAsia="Arial" w:hAnsi="Arial" w:cs="Arial"/>
          <w:color w:val="231F20"/>
        </w:rPr>
        <w:t xml:space="preserve"> CD player ready to be played. </w:t>
      </w:r>
      <w:r>
        <w:rPr>
          <w:rFonts w:ascii="Arial" w:eastAsia="Arial" w:hAnsi="Arial" w:cs="Arial"/>
          <w:color w:val="231F20"/>
        </w:rPr>
        <w:t>(Organization,</w:t>
      </w:r>
    </w:p>
    <w:p w14:paraId="61E1C666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F50EDD">
        <w:rPr>
          <w:rFonts w:ascii="Arial" w:eastAsia="Arial" w:hAnsi="Arial" w:cs="Arial"/>
          <w:b/>
          <w:color w:val="231F20"/>
        </w:rPr>
        <w:t xml:space="preserve">Decision </w:t>
      </w:r>
      <w:r w:rsidRPr="00F50EDD">
        <w:rPr>
          <w:rFonts w:ascii="Arial" w:eastAsia="Arial" w:hAnsi="Arial" w:cs="Arial"/>
          <w:b/>
          <w:color w:val="231F20"/>
          <w:w w:val="106"/>
        </w:rPr>
        <w:t>Making</w:t>
      </w:r>
      <w:r>
        <w:rPr>
          <w:rFonts w:ascii="Arial" w:eastAsia="Arial" w:hAnsi="Arial" w:cs="Arial"/>
          <w:color w:val="231F20"/>
        </w:rPr>
        <w:t>)</w:t>
      </w:r>
    </w:p>
    <w:p w14:paraId="2D853456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6A3595B1" w14:textId="77777777" w:rsidR="00866DDE" w:rsidRDefault="00866DDE" w:rsidP="00866DDE">
      <w:pPr>
        <w:spacing w:after="0" w:line="250" w:lineRule="auto"/>
        <w:ind w:left="280" w:right="1313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Double check the hallways and together with an administrator determine the correct time to start the announcements.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Collaboration, </w:t>
      </w:r>
      <w:r w:rsidRPr="00F50EDD">
        <w:rPr>
          <w:rFonts w:ascii="Arial" w:eastAsia="Arial" w:hAnsi="Arial" w:cs="Arial"/>
          <w:i/>
          <w:color w:val="231F20"/>
          <w:spacing w:val="-20"/>
        </w:rPr>
        <w:t>T</w:t>
      </w:r>
      <w:r w:rsidRPr="00F50EDD">
        <w:rPr>
          <w:rFonts w:ascii="Arial" w:eastAsia="Arial" w:hAnsi="Arial" w:cs="Arial"/>
          <w:i/>
          <w:color w:val="231F20"/>
        </w:rPr>
        <w:t>eamwork</w:t>
      </w:r>
      <w:r>
        <w:rPr>
          <w:rFonts w:ascii="Arial" w:eastAsia="Arial" w:hAnsi="Arial" w:cs="Arial"/>
          <w:color w:val="231F20"/>
        </w:rPr>
        <w:t>)</w:t>
      </w:r>
    </w:p>
    <w:p w14:paraId="24BC87F6" w14:textId="1456F2C0" w:rsidR="00866DDE" w:rsidRDefault="00866DDE" w:rsidP="00866DDE">
      <w:pPr>
        <w:spacing w:before="94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Follow the template for the morning announcement routine and make all daily announcements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>,</w:t>
      </w:r>
    </w:p>
    <w:p w14:paraId="6FB8A7FB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F50EDD">
        <w:rPr>
          <w:rFonts w:ascii="Arial" w:eastAsia="Arial" w:hAnsi="Arial" w:cs="Arial"/>
          <w:i/>
          <w:color w:val="231F20"/>
        </w:rPr>
        <w:t>Reliabilit</w:t>
      </w:r>
      <w:r w:rsidRPr="00F50EDD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b/>
          <w:color w:val="231F20"/>
        </w:rPr>
        <w:t>Reading</w:t>
      </w:r>
      <w:r w:rsidRPr="00F50EDD">
        <w:rPr>
          <w:rFonts w:ascii="Arial" w:eastAsia="Arial" w:hAnsi="Arial" w:cs="Arial"/>
          <w:b/>
          <w:color w:val="231F20"/>
          <w:spacing w:val="41"/>
        </w:rPr>
        <w:t xml:space="preserve"> </w:t>
      </w:r>
      <w:r w:rsidRPr="00F50EDD">
        <w:rPr>
          <w:rFonts w:ascii="Arial" w:eastAsia="Arial" w:hAnsi="Arial" w:cs="Arial"/>
          <w:b/>
          <w:color w:val="231F20"/>
          <w:spacing w:val="-16"/>
        </w:rPr>
        <w:t>T</w:t>
      </w:r>
      <w:r w:rsidRPr="00F50EDD">
        <w:rPr>
          <w:rFonts w:ascii="Arial" w:eastAsia="Arial" w:hAnsi="Arial" w:cs="Arial"/>
          <w:b/>
          <w:color w:val="231F20"/>
        </w:rPr>
        <w:t>ext,</w:t>
      </w:r>
      <w:r>
        <w:rPr>
          <w:rFonts w:ascii="Arial" w:eastAsia="Arial" w:hAnsi="Arial" w:cs="Arial"/>
          <w:color w:val="231F20"/>
          <w:spacing w:val="25"/>
        </w:rPr>
        <w:t xml:space="preserve"> </w:t>
      </w:r>
      <w:r w:rsidRPr="00F50EDD">
        <w:rPr>
          <w:rFonts w:ascii="Arial" w:eastAsia="Arial" w:hAnsi="Arial" w:cs="Arial"/>
          <w:b/>
          <w:color w:val="231F20"/>
        </w:rPr>
        <w:t>Oral</w:t>
      </w:r>
      <w:r w:rsidRPr="00F50EDD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F50EDD">
        <w:rPr>
          <w:rFonts w:ascii="Arial" w:eastAsia="Arial" w:hAnsi="Arial" w:cs="Arial"/>
          <w:b/>
          <w:color w:val="231F20"/>
          <w:w w:val="108"/>
        </w:rPr>
        <w:t>Communication,</w:t>
      </w:r>
      <w:r w:rsidRPr="00F50EDD">
        <w:rPr>
          <w:rFonts w:ascii="Arial" w:eastAsia="Arial" w:hAnsi="Arial" w:cs="Arial"/>
          <w:b/>
          <w:color w:val="231F20"/>
          <w:spacing w:val="-5"/>
          <w:w w:val="108"/>
        </w:rPr>
        <w:t xml:space="preserve"> </w:t>
      </w:r>
      <w:r w:rsidRPr="00F50EDD">
        <w:rPr>
          <w:rFonts w:ascii="Arial" w:eastAsia="Arial" w:hAnsi="Arial" w:cs="Arial"/>
          <w:b/>
          <w:color w:val="231F20"/>
        </w:rPr>
        <w:t xml:space="preserve">Document </w:t>
      </w:r>
      <w:r w:rsidRPr="00F50EDD">
        <w:rPr>
          <w:rFonts w:ascii="Arial" w:eastAsia="Arial" w:hAnsi="Arial" w:cs="Arial"/>
          <w:b/>
          <w:color w:val="231F20"/>
          <w:w w:val="103"/>
        </w:rPr>
        <w:t>Use</w:t>
      </w:r>
      <w:r>
        <w:rPr>
          <w:rFonts w:ascii="Arial" w:eastAsia="Arial" w:hAnsi="Arial" w:cs="Arial"/>
          <w:color w:val="231F20"/>
        </w:rPr>
        <w:t>)</w:t>
      </w:r>
    </w:p>
    <w:p w14:paraId="1A112A31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1F8C63C2" w14:textId="66AB731C" w:rsidR="00866DDE" w:rsidRPr="00F50EDD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 xml:space="preserve">Be a Reading </w:t>
      </w:r>
      <w:r w:rsidR="007F788F">
        <w:rPr>
          <w:rFonts w:ascii="Arial" w:eastAsia="Arial" w:hAnsi="Arial" w:cs="Arial"/>
          <w:color w:val="231F20"/>
        </w:rPr>
        <w:t xml:space="preserve">role </w:t>
      </w:r>
      <w:r>
        <w:rPr>
          <w:rFonts w:ascii="Arial" w:eastAsia="Arial" w:hAnsi="Arial" w:cs="Arial"/>
          <w:color w:val="231F20"/>
        </w:rPr>
        <w:t>model for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 w:rsidR="007F788F"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</w:rPr>
        <w:t>ll students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(Self-Regulation, 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i/>
          <w:color w:val="231F20"/>
        </w:rPr>
        <w:t>Reliabilit</w:t>
      </w:r>
      <w:r w:rsidRPr="00F50EDD">
        <w:rPr>
          <w:rFonts w:ascii="Arial" w:eastAsia="Arial" w:hAnsi="Arial" w:cs="Arial"/>
          <w:i/>
          <w:color w:val="231F20"/>
          <w:spacing w:val="-16"/>
        </w:rPr>
        <w:t>y</w:t>
      </w:r>
      <w:r w:rsidRPr="00F50EDD">
        <w:rPr>
          <w:rFonts w:ascii="Arial" w:eastAsia="Arial" w:hAnsi="Arial" w:cs="Arial"/>
          <w:i/>
          <w:color w:val="231F20"/>
        </w:rPr>
        <w:t>, Customer Service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b/>
          <w:color w:val="231F20"/>
          <w:w w:val="105"/>
        </w:rPr>
        <w:t>Reading</w:t>
      </w:r>
    </w:p>
    <w:p w14:paraId="67DBC7AA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F50EDD">
        <w:rPr>
          <w:rFonts w:ascii="Arial" w:eastAsia="Arial" w:hAnsi="Arial" w:cs="Arial"/>
          <w:b/>
          <w:color w:val="231F20"/>
          <w:spacing w:val="-16"/>
        </w:rPr>
        <w:t>T</w:t>
      </w:r>
      <w:r w:rsidRPr="00F50EDD">
        <w:rPr>
          <w:rFonts w:ascii="Arial" w:eastAsia="Arial" w:hAnsi="Arial" w:cs="Arial"/>
          <w:b/>
          <w:color w:val="231F20"/>
          <w:w w:val="108"/>
        </w:rPr>
        <w:t>ext</w:t>
      </w:r>
      <w:r>
        <w:rPr>
          <w:rFonts w:ascii="Arial" w:eastAsia="Arial" w:hAnsi="Arial" w:cs="Arial"/>
          <w:color w:val="231F20"/>
        </w:rPr>
        <w:t>)</w:t>
      </w:r>
    </w:p>
    <w:p w14:paraId="7587BBD1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733D32D0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Find a replacement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Announcer should you be unable to complete one of your shifts. 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>, Initiative,</w:t>
      </w:r>
    </w:p>
    <w:p w14:paraId="0DD3595D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F50EDD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00180BBF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35875263" w14:textId="40875580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Decide when to ask for assistance with technical problems, etc. (</w:t>
      </w:r>
      <w:r w:rsidRPr="00F50EDD">
        <w:rPr>
          <w:rFonts w:ascii="Arial" w:eastAsia="Arial" w:hAnsi="Arial" w:cs="Arial"/>
          <w:i/>
          <w:color w:val="231F20"/>
        </w:rPr>
        <w:t>Self-</w:t>
      </w:r>
      <w:r w:rsidR="007F788F">
        <w:rPr>
          <w:rFonts w:ascii="Arial" w:eastAsia="Arial" w:hAnsi="Arial" w:cs="Arial"/>
          <w:i/>
          <w:color w:val="231F20"/>
        </w:rPr>
        <w:t>a</w:t>
      </w:r>
      <w:r w:rsidRPr="00F50EDD">
        <w:rPr>
          <w:rFonts w:ascii="Arial" w:eastAsia="Arial" w:hAnsi="Arial" w:cs="Arial"/>
          <w:i/>
          <w:color w:val="231F20"/>
        </w:rPr>
        <w:t>dvocac</w:t>
      </w:r>
      <w:r w:rsidRPr="00F50EDD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F50EDD">
        <w:rPr>
          <w:rFonts w:ascii="Arial" w:eastAsia="Arial" w:hAnsi="Arial" w:cs="Arial"/>
          <w:b/>
          <w:color w:val="231F20"/>
        </w:rPr>
        <w:t xml:space="preserve">Decision </w:t>
      </w:r>
      <w:r w:rsidRPr="00F50EDD">
        <w:rPr>
          <w:rFonts w:ascii="Arial" w:eastAsia="Arial" w:hAnsi="Arial" w:cs="Arial"/>
          <w:b/>
          <w:color w:val="231F20"/>
          <w:w w:val="106"/>
        </w:rPr>
        <w:t>Making</w:t>
      </w:r>
      <w:r>
        <w:rPr>
          <w:rFonts w:ascii="Arial" w:eastAsia="Arial" w:hAnsi="Arial" w:cs="Arial"/>
          <w:color w:val="231F20"/>
        </w:rPr>
        <w:t>)</w:t>
      </w:r>
    </w:p>
    <w:p w14:paraId="02A500C6" w14:textId="77777777" w:rsidR="00BD20E3" w:rsidRDefault="00BD20E3">
      <w:pPr>
        <w:spacing w:after="0"/>
        <w:sectPr w:rsidR="00BD20E3">
          <w:headerReference w:type="even" r:id="rId8"/>
          <w:headerReference w:type="default" r:id="rId9"/>
          <w:pgSz w:w="12240" w:h="15840"/>
          <w:pgMar w:top="1780" w:right="440" w:bottom="720" w:left="440" w:header="697" w:footer="534" w:gutter="0"/>
          <w:cols w:space="720"/>
        </w:sectPr>
      </w:pPr>
    </w:p>
    <w:p w14:paraId="0F1B616F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287586F7" w14:textId="77777777" w:rsidR="00BD20E3" w:rsidRDefault="00BD20E3">
      <w:pPr>
        <w:spacing w:before="3" w:after="0" w:line="220" w:lineRule="exact"/>
      </w:pPr>
    </w:p>
    <w:p w14:paraId="3FC77F95" w14:textId="5A682203" w:rsidR="00BD20E3" w:rsidRDefault="007F69C1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EDA0C8" wp14:editId="223E14BD">
                <wp:simplePos x="0" y="0"/>
                <wp:positionH relativeFrom="page">
                  <wp:posOffset>5012690</wp:posOffset>
                </wp:positionH>
                <wp:positionV relativeFrom="page">
                  <wp:posOffset>429260</wp:posOffset>
                </wp:positionV>
                <wp:extent cx="2428875" cy="203200"/>
                <wp:effectExtent l="0" t="0" r="635" b="254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F1843" w14:textId="77777777" w:rsidR="007F69C1" w:rsidRDefault="007F69C1" w:rsidP="007F69C1">
                            <w:pPr>
                              <w:spacing w:after="0" w:line="306" w:lineRule="exact"/>
                              <w:ind w:left="20" w:right="-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Morning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9"/>
                                <w:sz w:val="28"/>
                                <w:szCs w:val="28"/>
                              </w:rPr>
                              <w:t>Announcer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w w:val="10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- page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DA0C8" id="Text Box 20" o:spid="_x0000_s1027" type="#_x0000_t202" style="position:absolute;left:0;text-align:left;margin-left:394.7pt;margin-top:33.8pt;width:191.25pt;height:1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" filled="f" stroked="f">
                <v:textbox inset="0,0,0,0">
                  <w:txbxContent>
                    <w:p w14:paraId="062F1843" w14:textId="77777777" w:rsidR="007F69C1" w:rsidRDefault="007F69C1" w:rsidP="007F69C1">
                      <w:pPr>
                        <w:spacing w:after="0" w:line="306" w:lineRule="exact"/>
                        <w:ind w:left="20" w:right="-62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 xml:space="preserve"> Morning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9"/>
                          <w:sz w:val="28"/>
                          <w:szCs w:val="28"/>
                        </w:rPr>
                        <w:t>Announcer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10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- page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07DD">
        <w:rPr>
          <w:rFonts w:ascii="Arial" w:eastAsia="Arial" w:hAnsi="Arial" w:cs="Arial"/>
          <w:color w:val="231F20"/>
          <w:spacing w:val="-20"/>
        </w:rPr>
        <w:t>Y</w:t>
      </w:r>
      <w:r w:rsidR="00A107DD">
        <w:rPr>
          <w:rFonts w:ascii="Arial" w:eastAsia="Arial" w:hAnsi="Arial" w:cs="Arial"/>
          <w:color w:val="231F20"/>
        </w:rPr>
        <w:t xml:space="preserve">ou can </w:t>
      </w:r>
      <w:r w:rsidR="00A107DD" w:rsidRPr="00866DDE">
        <w:rPr>
          <w:rFonts w:ascii="Arial" w:eastAsia="Arial" w:hAnsi="Arial" w:cs="Arial"/>
          <w:b/>
          <w:color w:val="231F20"/>
        </w:rPr>
        <w:t>transfer</w:t>
      </w:r>
      <w:r w:rsidR="00A107DD">
        <w:rPr>
          <w:rFonts w:ascii="Arial" w:eastAsia="Arial" w:hAnsi="Arial" w:cs="Arial"/>
          <w:color w:val="231F20"/>
        </w:rPr>
        <w:t xml:space="preserve"> your Essential Skills and work habits to everyday life or the next place you go – whether it</w:t>
      </w:r>
      <w:r w:rsidR="00A107DD">
        <w:rPr>
          <w:rFonts w:ascii="Arial" w:eastAsia="Arial" w:hAnsi="Arial" w:cs="Arial"/>
          <w:color w:val="231F20"/>
          <w:spacing w:val="-3"/>
        </w:rPr>
        <w:t>’</w:t>
      </w:r>
      <w:r w:rsidR="00A107DD">
        <w:rPr>
          <w:rFonts w:ascii="Arial" w:eastAsia="Arial" w:hAnsi="Arial" w:cs="Arial"/>
          <w:color w:val="231F20"/>
        </w:rPr>
        <w:t>s</w:t>
      </w:r>
    </w:p>
    <w:p w14:paraId="63764667" w14:textId="77777777" w:rsidR="00BD20E3" w:rsidRDefault="00A107DD">
      <w:pPr>
        <w:spacing w:before="11" w:after="0" w:line="250" w:lineRule="auto"/>
        <w:ind w:left="100" w:right="6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further</w:t>
      </w:r>
      <w:proofErr w:type="gramEnd"/>
      <w:r>
        <w:rPr>
          <w:rFonts w:ascii="Arial" w:eastAsia="Arial" w:hAnsi="Arial" w:cs="Arial"/>
          <w:color w:val="231F20"/>
        </w:rPr>
        <w:t xml:space="preserve"> education, training or the workplace. More information on how you use your Essential Skills and work habits in everyday life is on the Ontario Skills Passport website.</w:t>
      </w:r>
    </w:p>
    <w:p w14:paraId="4B77BE00" w14:textId="77777777" w:rsidR="00BD20E3" w:rsidRDefault="00A107DD">
      <w:pPr>
        <w:spacing w:before="94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Identifying and reflecting on the Essential Skills and work habits you demonstrate as a Morning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Announcer will</w:t>
      </w:r>
    </w:p>
    <w:p w14:paraId="4BC0E502" w14:textId="1CFDA008" w:rsidR="00BD20E3" w:rsidRPr="00866DDE" w:rsidRDefault="00A107DD">
      <w:pPr>
        <w:spacing w:before="11" w:after="0" w:line="250" w:lineRule="auto"/>
        <w:ind w:left="100" w:right="131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color w:val="231F20"/>
        </w:rPr>
        <w:t xml:space="preserve">help you develop your </w:t>
      </w:r>
      <w:r w:rsidR="005A29C6">
        <w:rPr>
          <w:rFonts w:ascii="Arial" w:eastAsia="Arial" w:hAnsi="Arial" w:cs="Arial"/>
          <w:color w:val="231F20"/>
        </w:rPr>
        <w:t>“All About Me” portfolio</w:t>
      </w:r>
      <w:r>
        <w:rPr>
          <w:rFonts w:ascii="Arial" w:eastAsia="Arial" w:hAnsi="Arial" w:cs="Arial"/>
          <w:color w:val="231F20"/>
        </w:rPr>
        <w:t xml:space="preserve"> as you answer the four education and career/life planning </w:t>
      </w:r>
      <w:r w:rsidR="00990F86">
        <w:rPr>
          <w:rFonts w:ascii="Arial" w:eastAsia="Arial" w:hAnsi="Arial" w:cs="Arial"/>
          <w:color w:val="231F20"/>
        </w:rPr>
        <w:t xml:space="preserve">inquiry </w:t>
      </w:r>
      <w:r>
        <w:rPr>
          <w:rFonts w:ascii="Arial" w:eastAsia="Arial" w:hAnsi="Arial" w:cs="Arial"/>
          <w:color w:val="231F20"/>
        </w:rPr>
        <w:t>questions</w:t>
      </w:r>
      <w:bookmarkStart w:id="0" w:name="_GoBack"/>
      <w:bookmarkEnd w:id="0"/>
      <w:r>
        <w:rPr>
          <w:rFonts w:ascii="Arial" w:eastAsia="Arial" w:hAnsi="Arial" w:cs="Arial"/>
          <w:color w:val="231F20"/>
        </w:rPr>
        <w:t xml:space="preserve">: </w:t>
      </w:r>
      <w:r w:rsidRPr="00866DDE">
        <w:rPr>
          <w:rFonts w:ascii="Arial" w:eastAsia="Arial" w:hAnsi="Arial" w:cs="Arial"/>
          <w:b/>
          <w:i/>
          <w:color w:val="231F20"/>
        </w:rPr>
        <w:t>Who am I? What are my opportunities? Who do I want to become? What is my plan for achieving my goals?</w:t>
      </w:r>
    </w:p>
    <w:p w14:paraId="421E63DB" w14:textId="77777777" w:rsidR="00BD20E3" w:rsidRDefault="00BD20E3">
      <w:pPr>
        <w:spacing w:before="3" w:after="0" w:line="180" w:lineRule="exact"/>
        <w:rPr>
          <w:sz w:val="18"/>
          <w:szCs w:val="18"/>
        </w:rPr>
      </w:pPr>
    </w:p>
    <w:p w14:paraId="22E99224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759830CA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6A949AAF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61FF1B97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12D25EE7" w14:textId="1F15A7B3" w:rsidR="00BD20E3" w:rsidRDefault="00371EE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70D38B1" wp14:editId="49C4D469">
            <wp:simplePos x="0" y="0"/>
            <wp:positionH relativeFrom="page">
              <wp:posOffset>5771515</wp:posOffset>
            </wp:positionH>
            <wp:positionV relativeFrom="paragraph">
              <wp:posOffset>-20320</wp:posOffset>
            </wp:positionV>
            <wp:extent cx="1617980" cy="938530"/>
            <wp:effectExtent l="0" t="0" r="7620" b="1270"/>
            <wp:wrapNone/>
            <wp:docPr id="734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6144AC99" wp14:editId="454936FF">
            <wp:extent cx="1733550" cy="679450"/>
            <wp:effectExtent l="0" t="0" r="0" b="6350"/>
            <wp:docPr id="23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7EBD" w14:textId="77777777" w:rsidR="00BD20E3" w:rsidRDefault="00BD20E3">
      <w:pPr>
        <w:spacing w:before="8" w:after="0" w:line="100" w:lineRule="exact"/>
        <w:rPr>
          <w:sz w:val="10"/>
          <w:szCs w:val="10"/>
        </w:rPr>
      </w:pPr>
    </w:p>
    <w:p w14:paraId="3AFDE2B1" w14:textId="77777777" w:rsidR="00BD20E3" w:rsidRDefault="00A107DD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ontario.ca/</w:t>
      </w:r>
      <w:proofErr w:type="spellStart"/>
      <w:r>
        <w:rPr>
          <w:rFonts w:ascii="Arial" w:eastAsia="Arial" w:hAnsi="Arial" w:cs="Arial"/>
          <w:color w:val="231F20"/>
        </w:rPr>
        <w:t>skillspassport</w:t>
      </w:r>
      <w:proofErr w:type="spellEnd"/>
      <w:proofErr w:type="gramEnd"/>
    </w:p>
    <w:sectPr w:rsidR="00BD20E3" w:rsidSect="002A0B60">
      <w:pgSz w:w="12240" w:h="15840"/>
      <w:pgMar w:top="960" w:right="42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31D92" w14:textId="32D736CC" w:rsidR="008D152B" w:rsidRDefault="008D152B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F9ADE" w14:textId="554BED25" w:rsidR="008D152B" w:rsidRDefault="008D152B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092864"/>
    <w:rsid w:val="001F282A"/>
    <w:rsid w:val="00215F05"/>
    <w:rsid w:val="00294B04"/>
    <w:rsid w:val="002A0B60"/>
    <w:rsid w:val="002A3345"/>
    <w:rsid w:val="003272FA"/>
    <w:rsid w:val="00371EEC"/>
    <w:rsid w:val="003928E0"/>
    <w:rsid w:val="00397DFE"/>
    <w:rsid w:val="004A4A69"/>
    <w:rsid w:val="004B04F7"/>
    <w:rsid w:val="004D7DEF"/>
    <w:rsid w:val="005A29C6"/>
    <w:rsid w:val="006F02E2"/>
    <w:rsid w:val="00764603"/>
    <w:rsid w:val="007F69C1"/>
    <w:rsid w:val="007F788F"/>
    <w:rsid w:val="00866DDE"/>
    <w:rsid w:val="008D131F"/>
    <w:rsid w:val="008D152B"/>
    <w:rsid w:val="00937C9B"/>
    <w:rsid w:val="009738F4"/>
    <w:rsid w:val="00990F86"/>
    <w:rsid w:val="009D243E"/>
    <w:rsid w:val="00A107DD"/>
    <w:rsid w:val="00A276E4"/>
    <w:rsid w:val="00A42CC9"/>
    <w:rsid w:val="00BD20E3"/>
    <w:rsid w:val="00C22BCB"/>
    <w:rsid w:val="00D30865"/>
    <w:rsid w:val="00D41679"/>
    <w:rsid w:val="00D74684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5932E997-5F0B-439C-B5A9-02A0CEC1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E89C7B-A3D2-47F3-97F7-053DC149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2014-11-27T14:33:00Z</dcterms:created>
  <dcterms:modified xsi:type="dcterms:W3CDTF">2014-11-27T14:33:00Z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